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むかわ町過疎地域持続的発展計画（素案）に対する意見</w:t>
      </w:r>
    </w:p>
    <w:tbl>
      <w:tblPr>
        <w:tblStyle w:val="11"/>
        <w:tblpPr w:leftFromText="142" w:rightFromText="142" w:topFromText="0" w:bottomFromText="0" w:vertAnchor="page" w:horzAnchor="margin" w:tblpXSpec="center" w:tblpY="2281"/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15"/>
        <w:gridCol w:w="7891"/>
      </w:tblGrid>
      <w:tr>
        <w:trPr>
          <w:trHeight w:val="769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 xml:space="preserve"> (</w:t>
            </w:r>
            <w:r>
              <w:rPr>
                <w:rFonts w:hint="eastAsia" w:ascii="ＭＳ 明朝" w:hAnsi="ＭＳ 明朝"/>
                <w:sz w:val="16"/>
              </w:rPr>
              <w:t>必須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7891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（フリガナ）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必須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789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6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携帯電話可</w:t>
            </w:r>
            <w:r>
              <w:rPr>
                <w:rFonts w:hint="eastAsia" w:ascii="ＭＳ 明朝" w:hAnsi="ＭＳ 明朝"/>
                <w:sz w:val="16"/>
              </w:rPr>
              <w:t>)(</w:t>
            </w:r>
            <w:r>
              <w:rPr>
                <w:rFonts w:hint="eastAsia" w:ascii="ＭＳ 明朝" w:hAnsi="ＭＳ 明朝"/>
                <w:sz w:val="16"/>
              </w:rPr>
              <w:t>必須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7891" w:type="dxa"/>
            <w:shd w:val="clear" w:color="auto" w:fill="auto"/>
            <w:vAlign w:val="bottom"/>
          </w:tcPr>
          <w:p>
            <w:pPr>
              <w:pStyle w:val="0"/>
              <w:ind w:right="-108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※ご意見の内容等を確認するために、ご連絡させていただくことがあります。</w:t>
            </w: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提出日：令和　　年　月　　日</w:t>
      </w:r>
    </w:p>
    <w:p>
      <w:pPr>
        <w:pStyle w:val="0"/>
        <w:jc w:val="left"/>
        <w:rPr>
          <w:rFonts w:hint="default"/>
        </w:rPr>
      </w:pP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02"/>
        <w:gridCol w:w="7937"/>
      </w:tblGrid>
      <w:tr>
        <w:trPr>
          <w:trHeight w:val="133" w:hRule="atLeast"/>
        </w:trPr>
        <w:tc>
          <w:tcPr>
            <w:tcW w:w="170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793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ご意見の内容</w:t>
            </w:r>
          </w:p>
        </w:tc>
      </w:tr>
      <w:tr>
        <w:trPr>
          <w:trHeight w:val="6497" w:hRule="atLeast"/>
        </w:trPr>
        <w:tc>
          <w:tcPr>
            <w:tcW w:w="170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7937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132715</wp:posOffset>
                </wp:positionV>
                <wp:extent cx="6362700" cy="2266950"/>
                <wp:effectExtent l="635" t="635" r="29845" b="10795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/>
                      <wps:spPr>
                        <a:xfrm>
                          <a:off x="0" y="0"/>
                          <a:ext cx="6362700" cy="2266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2;mso-wrap-distance-left:9pt;width:501pt;height:178.5pt;mso-position-horizontal-relative:text;position:absolute;margin-left:-10.95pt;margin-top:10.45pt;mso-wrap-distance-bottom:0pt;mso-wrap-distance-right:9pt;mso-wrap-distance-top:0pt;" o:spid="_x0000_s1026" o:allowincell="t" o:allowoverlap="t" filled="f" stroked="t" strokecolor="#000000" strokeweight="1.5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●提出期限とお問い合わせ先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70"/>
          <w:kern w:val="0"/>
          <w:fitText w:val="1260" w:id="1"/>
        </w:rPr>
        <w:t>提出期</w:t>
      </w:r>
      <w:r>
        <w:rPr>
          <w:rFonts w:hint="eastAsia" w:ascii="ＭＳ 明朝" w:hAnsi="ＭＳ 明朝"/>
          <w:kern w:val="0"/>
          <w:fitText w:val="1260" w:id="1"/>
        </w:rPr>
        <w:t>限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令和８年１月２１日（水</w:t>
      </w:r>
      <w:bookmarkStart w:id="0" w:name="_GoBack"/>
      <w:bookmarkEnd w:id="0"/>
      <w:r>
        <w:rPr>
          <w:rFonts w:hint="eastAsia" w:ascii="ＭＳ 明朝" w:hAnsi="ＭＳ 明朝"/>
        </w:rPr>
        <w:t>）まで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kern w:val="0"/>
          <w:fitText w:val="1260" w:id="2"/>
        </w:rPr>
        <w:t>お問い合せ先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むかわ町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総合政策課企画政策グループ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（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☎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０１４５－４２－２４６９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）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●提出方法</w:t>
      </w:r>
    </w:p>
    <w:p>
      <w:pPr>
        <w:pStyle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70"/>
          <w:kern w:val="0"/>
          <w:fitText w:val="1260" w:id="3"/>
        </w:rPr>
        <w:t>直接持</w:t>
      </w:r>
      <w:r>
        <w:rPr>
          <w:rFonts w:hint="eastAsia" w:ascii="ＭＳ 明朝" w:hAnsi="ＭＳ 明朝"/>
          <w:kern w:val="0"/>
          <w:fitText w:val="1260" w:id="3"/>
        </w:rPr>
        <w:t>参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：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spacing w:val="39"/>
          <w:kern w:val="0"/>
          <w:fitText w:val="1365" w:id="4"/>
        </w:rPr>
        <w:t>役場本庁</w:t>
      </w:r>
      <w:r>
        <w:rPr>
          <w:rFonts w:hint="eastAsia" w:ascii="ＭＳ 明朝" w:hAnsi="ＭＳ 明朝"/>
          <w:spacing w:val="1"/>
          <w:kern w:val="0"/>
          <w:fitText w:val="1365" w:id="4"/>
        </w:rPr>
        <w:t>舎</w:t>
      </w:r>
      <w:r>
        <w:rPr>
          <w:rFonts w:hint="eastAsia" w:ascii="ＭＳ 明朝" w:hAnsi="ＭＳ 明朝"/>
          <w:kern w:val="0"/>
        </w:rPr>
        <w:t>　総合政策課　企画政策グループ</w:t>
      </w:r>
    </w:p>
    <w:p>
      <w:pPr>
        <w:pStyle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</w:t>
      </w:r>
      <w:r>
        <w:rPr>
          <w:rFonts w:hint="eastAsia" w:ascii="ＭＳ 明朝" w:hAnsi="ＭＳ 明朝"/>
          <w:spacing w:val="10"/>
          <w:kern w:val="0"/>
          <w:fitText w:val="1365" w:id="5"/>
        </w:rPr>
        <w:t>穂別総合支</w:t>
      </w:r>
      <w:r>
        <w:rPr>
          <w:rFonts w:hint="eastAsia" w:ascii="ＭＳ 明朝" w:hAnsi="ＭＳ 明朝"/>
          <w:spacing w:val="2"/>
          <w:kern w:val="0"/>
          <w:fitText w:val="1365" w:id="5"/>
        </w:rPr>
        <w:t>所</w:t>
      </w:r>
      <w:r>
        <w:rPr>
          <w:rFonts w:hint="eastAsia" w:ascii="ＭＳ 明朝" w:hAnsi="ＭＳ 明朝"/>
          <w:kern w:val="0"/>
        </w:rPr>
        <w:t>　企画町民課　企画管理グループ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420"/>
          <w:kern w:val="0"/>
          <w:fitText w:val="1260" w:id="6"/>
        </w:rPr>
        <w:t>郵</w:t>
      </w:r>
      <w:r>
        <w:rPr>
          <w:rFonts w:hint="eastAsia" w:ascii="ＭＳ 明朝" w:hAnsi="ＭＳ 明朝"/>
          <w:kern w:val="0"/>
          <w:fitText w:val="1260" w:id="6"/>
        </w:rPr>
        <w:t>送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：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/>
        </w:rPr>
        <w:t>〒０５４－８６６０　むかわ町美幸２丁目８８番地　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※消印有効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157"/>
          <w:kern w:val="0"/>
          <w:fitText w:val="1260" w:id="7"/>
        </w:rPr>
        <w:t>ＦＡ</w:t>
      </w:r>
      <w:r>
        <w:rPr>
          <w:rFonts w:hint="eastAsia" w:ascii="ＭＳ 明朝" w:hAnsi="ＭＳ 明朝"/>
          <w:spacing w:val="1"/>
          <w:kern w:val="0"/>
          <w:fitText w:val="1260" w:id="7"/>
        </w:rPr>
        <w:t>Ｘ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０１４５－４２－２７１１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6"/>
          <w:kern w:val="0"/>
          <w:fitText w:val="1260" w:id="8"/>
        </w:rPr>
        <w:t>電子メー</w:t>
      </w:r>
      <w:r>
        <w:rPr>
          <w:rFonts w:hint="eastAsia" w:ascii="ＭＳ 明朝" w:hAnsi="ＭＳ 明朝"/>
          <w:spacing w:val="1"/>
          <w:kern w:val="0"/>
          <w:fitText w:val="1260" w:id="8"/>
        </w:rPr>
        <w:t>ル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ｓｅｉｓａｋｕ＠ｔｏｗｎ．ｍｕｋａｗａ．ｌｇ．ｊｐ</w:t>
      </w:r>
    </w:p>
    <w:p>
      <w:pPr>
        <w:pStyle w:val="0"/>
        <w:rPr>
          <w:rFonts w:hint="default"/>
        </w:rPr>
      </w:pPr>
    </w:p>
    <w:sectPr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309</Characters>
  <Application>JUST Note</Application>
  <Lines>28</Lines>
  <Paragraphs>22</Paragraphs>
  <CharactersWithSpaces>353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貝澤 将</dc:creator>
  <cp:lastModifiedBy>差波 真由香</cp:lastModifiedBy>
  <cp:lastPrinted>2021-07-09T06:35:00Z</cp:lastPrinted>
  <dcterms:created xsi:type="dcterms:W3CDTF">2019-07-02T03:01:00Z</dcterms:created>
  <dcterms:modified xsi:type="dcterms:W3CDTF">2026-01-08T04:48:09Z</dcterms:modified>
  <cp:revision>13</cp:revision>
</cp:coreProperties>
</file>