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480" w:lineRule="exact"/>
        <w:jc w:val="left"/>
        <w:rPr>
          <w:rFonts w:hint="default" w:ascii="Segoe UI" w:hAnsi="Segoe UI" w:eastAsia="ＭＳ Ｐゴシック"/>
          <w:kern w:val="0"/>
        </w:rPr>
      </w:pPr>
      <w:bookmarkStart w:id="0" w:name="_GoBack"/>
      <w:bookmarkEnd w:id="0"/>
      <w:r>
        <w:rPr>
          <w:rFonts w:hint="eastAsia" w:ascii="Segoe UI" w:hAnsi="Segoe UI" w:eastAsia="ＭＳ Ｐゴシック"/>
          <w:b w:val="1"/>
          <w:kern w:val="0"/>
          <w:sz w:val="36"/>
        </w:rPr>
        <w:t>20</w:t>
      </w:r>
      <w:r>
        <w:rPr>
          <w:rFonts w:hint="default" w:ascii="Segoe UI" w:hAnsi="Segoe UI" w:eastAsia="ＭＳ Ｐゴシック"/>
          <w:b w:val="1"/>
          <w:kern w:val="0"/>
          <w:sz w:val="36"/>
        </w:rPr>
        <w:t>26</w:t>
      </w:r>
      <w:r>
        <w:rPr>
          <w:rFonts w:hint="eastAsia" w:ascii="Segoe UI" w:hAnsi="Segoe UI" w:eastAsia="ＭＳ Ｐゴシック"/>
          <w:b w:val="1"/>
          <w:kern w:val="0"/>
          <w:sz w:val="36"/>
        </w:rPr>
        <w:t>（</w:t>
      </w:r>
      <w:r>
        <w:rPr>
          <w:rFonts w:hint="eastAsia" w:ascii="Segoe UI" w:hAnsi="Segoe UI" w:eastAsia="ＭＳ Ｐゴシック"/>
          <w:b w:val="1"/>
          <w:kern w:val="0"/>
          <w:sz w:val="36"/>
        </w:rPr>
        <w:t>R</w:t>
      </w:r>
      <w:r>
        <w:rPr>
          <w:rFonts w:hint="eastAsia" w:ascii="Segoe UI" w:hAnsi="Segoe UI" w:eastAsia="ＭＳ Ｐゴシック"/>
          <w:b w:val="1"/>
          <w:kern w:val="0"/>
          <w:sz w:val="36"/>
        </w:rPr>
        <w:t>８）年８月町長メッセージ</w:t>
      </w:r>
    </w:p>
    <w:p>
      <w:pPr>
        <w:pStyle w:val="0"/>
        <w:widowControl w:val="1"/>
        <w:spacing w:line="480" w:lineRule="exact"/>
        <w:jc w:val="left"/>
        <w:rPr>
          <w:rFonts w:hint="default" w:ascii="Segoe UI" w:hAnsi="Segoe UI" w:eastAsia="ＭＳ Ｐゴシック"/>
          <w:b w:val="1"/>
          <w:kern w:val="0"/>
          <w:sz w:val="28"/>
        </w:rPr>
      </w:pPr>
    </w:p>
    <w:p>
      <w:pPr>
        <w:pStyle w:val="0"/>
        <w:widowControl w:val="1"/>
        <w:spacing w:line="480" w:lineRule="exact"/>
        <w:jc w:val="left"/>
        <w:rPr>
          <w:rFonts w:hint="default" w:ascii="Segoe UI" w:hAnsi="Segoe UI" w:eastAsia="ＭＳ Ｐゴシック"/>
          <w:b w:val="1"/>
          <w:kern w:val="0"/>
          <w:sz w:val="28"/>
        </w:rPr>
      </w:pPr>
      <w:r>
        <w:rPr>
          <w:rFonts w:hint="eastAsia" w:ascii="Segoe UI" w:hAnsi="Segoe UI" w:eastAsia="ＭＳ Ｐゴシック"/>
          <w:b w:val="1"/>
          <w:kern w:val="0"/>
          <w:sz w:val="36"/>
        </w:rPr>
        <w:t>「つながる力が、むかわ町の未来をつくる」</w:t>
      </w:r>
    </w:p>
    <w:p>
      <w:pPr>
        <w:pStyle w:val="0"/>
        <w:widowControl w:val="1"/>
        <w:spacing w:line="480" w:lineRule="exact"/>
        <w:jc w:val="left"/>
        <w:rPr>
          <w:rFonts w:hint="default"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暑さが続く毎日ですが、町民の皆さまには、日頃から町政へのご理解とご協力をいただき、心より感謝申し上げます。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今月は、「広域連携」をテーマに、私の考えをお伝えしたいと思います。私は町長就任以来、「むかわ町の未来は、むかわ町だけでつくるものではない」とお話ししてきました。</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人口減少や少子高齢化、防災、地域産業の振興など、地方が抱える課題はますます複雑になり、一つの自治体だけで解決することは難しくなっています。だからこそ、それぞれの地域が強みを持ち寄り、知恵を出し合いながら未来を築いていく「広域連携」が、これからのまちづくりには欠かせないと考えてい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むかわ町では現在、さまざまな広域連携を進めています。東胆振１市４町による「東胆振定住自立圏構想」では、医療や防災、公共交通など、住民生活を支える機能を広域で補完し合い、安心して暮らせる地域づくりを進めてい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また、北海道胆振東部地震の被災３町であるむかわ町、厚真町、安平町では、震災の経験と教訓を共有しながら、創造的復興と防災・減災の取組を進めています。災害を経験した地域だからこそ発信できる知見は、全国の自治体にとっても貴重な財産で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さらに、むかわ町・日高町・平取町による「鵡川・沙流川</w:t>
      </w:r>
      <w:r>
        <w:rPr>
          <w:rFonts w:hint="eastAsia" w:asciiTheme="minorEastAsia" w:hAnsiTheme="minorEastAsia"/>
          <w:kern w:val="0"/>
          <w:sz w:val="28"/>
        </w:rPr>
        <w:t>WAKU WAKU</w:t>
      </w:r>
      <w:r>
        <w:rPr>
          <w:rFonts w:hint="eastAsia" w:asciiTheme="minorEastAsia" w:hAnsiTheme="minorEastAsia"/>
          <w:kern w:val="0"/>
          <w:sz w:val="28"/>
        </w:rPr>
        <w:t>協議会」では、流域という共通の地域資源を生かし、観光振興や交流人口の拡大、地域ブランドの向上に取り組んでいます。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そして、むかわ町は「全国恐竜ネットワーク協議会」にも参加しています。恐竜という地域資源を生かしたまちづくりを進める全国の自治体と交流を深めながら、穂別恐竜博物館を核とした地域振興や情報発信に取り組んでい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この協議会を通じて築いてきた自治体同士のつながりは、観光や地域振興だけにとどまりません。</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先日発生した熊本県御船町の地震では、むかわ町から職員を派遣し、復旧・復興支援を行っています。御船町は、平成</w:t>
      </w:r>
      <w:r>
        <w:rPr>
          <w:rFonts w:hint="eastAsia" w:asciiTheme="minorEastAsia" w:hAnsiTheme="minorEastAsia"/>
          <w:kern w:val="0"/>
          <w:sz w:val="28"/>
        </w:rPr>
        <w:t>30</w:t>
      </w:r>
      <w:r>
        <w:rPr>
          <w:rFonts w:hint="eastAsia" w:asciiTheme="minorEastAsia" w:hAnsiTheme="minorEastAsia"/>
          <w:kern w:val="0"/>
          <w:sz w:val="28"/>
        </w:rPr>
        <w:t>年北海道胆振東部地震の際、全国に先駆けてむかわ町へ職員を派遣し、私たちの復旧・復興を支えてくださった自治体です。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そして今回、その御船町が被災した際には、私たちが支援する側となりました。これは単なる相互支援ではありません。日頃から交流を重ね、信頼関係を築いてきたからこそ、必要な時に迷うことなく手を差し伸べることができたので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私は、この出来事こそが広域連携の本当の価値を示していると感じています。広域連携とは、協定や会議を重ねることが目的ではなく、人と人、自治体と自治体の信頼関係を育み、平時には地域の活性化を、そして有事には住民の命と暮らしを守る力となるもので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もちろん、その連携は自治体同士だけで成り立つものではありません。企業、教育機関、各種団体、そして町民の皆さまとの連携があってこそ、大きな力になります。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私は、「むかわ町だからできること」と、「一緒だからできること」の両方を大切にしながら、新しい挑戦を積み重ねていきたいと考えています。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むかわ町には、豊かな自然、農林水産業、恐竜という世界に誇れる地域資源、そして何より、人と人との温かなつながりがあります。その魅力を町の中だけにとどめることなく、北海道へ、全国へ、そして未来へとつないでいくことで、新たな交流や活力が生まれ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つながり」は目には見えません。しかし、平時には地域の可能性を広げ、災害時には互いを支え合う大きな力になります。私は、そのつながりを何よりも大切にしながら、町民の皆さまが将来にわたって安心して暮らせるむかわ町を築いてまいり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eastAsia" w:asciiTheme="minorEastAsia" w:hAnsiTheme="minorEastAsia"/>
          <w:kern w:val="0"/>
          <w:sz w:val="28"/>
        </w:rPr>
      </w:pPr>
      <w:r>
        <w:rPr>
          <w:rFonts w:hint="eastAsia" w:asciiTheme="minorEastAsia" w:hAnsiTheme="minorEastAsia"/>
          <w:kern w:val="0"/>
          <w:sz w:val="28"/>
        </w:rPr>
        <w:t>これからも「変えよう、むかわ町。今こそ</w:t>
      </w:r>
      <w:r>
        <w:rPr>
          <w:rFonts w:hint="eastAsia" w:asciiTheme="minorEastAsia" w:hAnsiTheme="minorEastAsia"/>
          <w:kern w:val="0"/>
          <w:sz w:val="28"/>
        </w:rPr>
        <w:t xml:space="preserve"> </w:t>
      </w:r>
      <w:r>
        <w:rPr>
          <w:rFonts w:hint="eastAsia" w:asciiTheme="minorEastAsia" w:hAnsiTheme="minorEastAsia"/>
          <w:kern w:val="0"/>
          <w:sz w:val="28"/>
        </w:rPr>
        <w:t>一歩。」の思いを胸に、多くの皆さまと、そして全国の仲間と手を携えながら、未来へ向かって歩みを進めてまいります。</w:t>
      </w:r>
    </w:p>
    <w:p>
      <w:pPr>
        <w:pStyle w:val="0"/>
        <w:widowControl w:val="1"/>
        <w:spacing w:line="480" w:lineRule="exact"/>
        <w:jc w:val="left"/>
        <w:rPr>
          <w:rFonts w:hint="eastAsia" w:asciiTheme="minorEastAsia" w:hAnsiTheme="minorEastAsia"/>
          <w:kern w:val="0"/>
          <w:sz w:val="28"/>
        </w:rPr>
      </w:pPr>
    </w:p>
    <w:p>
      <w:pPr>
        <w:pStyle w:val="0"/>
        <w:widowControl w:val="1"/>
        <w:spacing w:line="480" w:lineRule="exact"/>
        <w:jc w:val="left"/>
        <w:rPr>
          <w:rFonts w:hint="default" w:asciiTheme="minorEastAsia" w:hAnsiTheme="minorEastAsia"/>
          <w:b w:val="1"/>
          <w:color w:val="000000" w:themeColor="text1"/>
          <w:kern w:val="0"/>
          <w:sz w:val="28"/>
        </w:rPr>
      </w:pPr>
      <w:r>
        <w:rPr>
          <w:rFonts w:hint="eastAsia" w:asciiTheme="minorEastAsia" w:hAnsiTheme="minorEastAsia"/>
          <w:kern w:val="0"/>
          <w:sz w:val="28"/>
        </w:rPr>
        <w:t>引き続き、町政へのご理解とご協力をよろしくお願いいたします。</w:t>
      </w:r>
    </w:p>
    <w:sectPr>
      <w:footerReference r:id="rId5" w:type="default"/>
      <w:pgSz w:w="11906" w:h="16838"/>
      <w:pgMar w:top="1985" w:right="1701" w:bottom="1701" w:left="1701" w:header="851" w:footer="992" w:gutter="0"/>
      <w:pgNumType w:fmt="numberInDash"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Segoe UI">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egoe UI">
    <w:panose1 w:val="00000800000000000000"/>
    <w:charset w:val="00"/>
    <w:family w:val="swiss"/>
    <w:notTrueType/>
    <w:pitch w:val="variable"/>
    <w:sig w:usb0="00000000" w:usb1="00000000" w:usb2="00000000" w:usb3="00000000" w:csb0="FF000000" w:csb1="00000000"/>
  </w:font>
  <w:font w:name="ＭＳ Ｐ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86978724"/>
      <w:docPartObj>
        <w:docPartGallery w:val="Page Numbers (Bottom of Page)"/>
        <w:docPartUnique/>
      </w:docPartObj>
    </w:sdtPr>
    <w:sdtEndPr>
      <w:rPr>
        <w:rFonts w:hint="default"/>
      </w:rPr>
    </w:sdtEndPr>
    <w:sdtContent>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- 3 -</w:t>
        </w:r>
        <w:r>
          <w:rPr>
            <w:rFonts w:hint="eastAsia"/>
          </w:rPr>
          <w:fldChar w:fldCharType="end"/>
        </w:r>
      </w:p>
    </w:sdtContent>
  </w:sdt>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1381</TotalTime>
  <Pages>3</Pages>
  <Words>5</Words>
  <Characters>1589</Characters>
  <Application>JUST Note</Application>
  <Lines>77</Lines>
  <Paragraphs>19</Paragraphs>
  <CharactersWithSpaces>1591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北海道新聞社</dc:creator>
  <cp:lastModifiedBy>柴田　巨樹</cp:lastModifiedBy>
  <cp:lastPrinted>2026-08-04T02:57:20Z</cp:lastPrinted>
  <dcterms:created xsi:type="dcterms:W3CDTF">2023-08-13T22:05:00Z</dcterms:created>
  <dcterms:modified xsi:type="dcterms:W3CDTF">2026-08-05T00:25:59Z</dcterms:modified>
  <cp:revision>67</cp:revision>
</cp:coreProperties>
</file>